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003672C7" w:rsidRPr="00B056C5" w14:paraId="3F73EAA3" w14:textId="77777777" w:rsidTr="00E747FA">
        <w:tc>
          <w:tcPr>
            <w:tcW w:w="2518" w:type="dxa"/>
          </w:tcPr>
          <w:p w14:paraId="4EBB1950" w14:textId="77777777" w:rsidR="003672C7" w:rsidRPr="00B056C5" w:rsidRDefault="003672C7" w:rsidP="002E6BA3">
            <w:pPr>
              <w:rPr>
                <w:sz w:val="24"/>
                <w:szCs w:val="24"/>
              </w:rPr>
            </w:pPr>
            <w:r w:rsidRPr="00B056C5">
              <w:rPr>
                <w:sz w:val="24"/>
                <w:szCs w:val="24"/>
              </w:rPr>
              <w:t>Job Title</w:t>
            </w:r>
          </w:p>
        </w:tc>
        <w:tc>
          <w:tcPr>
            <w:tcW w:w="6724" w:type="dxa"/>
          </w:tcPr>
          <w:p w14:paraId="7AC700BA" w14:textId="343361BE" w:rsidR="003672C7" w:rsidRPr="00B056C5" w:rsidRDefault="007464E6" w:rsidP="002E6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 -CSR Partnership</w:t>
            </w:r>
          </w:p>
        </w:tc>
      </w:tr>
      <w:tr w:rsidR="003672C7" w:rsidRPr="00B056C5" w14:paraId="30AEB7DF" w14:textId="77777777" w:rsidTr="00E747FA">
        <w:tc>
          <w:tcPr>
            <w:tcW w:w="2518" w:type="dxa"/>
          </w:tcPr>
          <w:p w14:paraId="5CFD4DD9" w14:textId="77777777" w:rsidR="003672C7" w:rsidRPr="00B056C5" w:rsidRDefault="0002502F" w:rsidP="002E6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 t</w:t>
            </w:r>
            <w:r w:rsidR="009B2824">
              <w:rPr>
                <w:sz w:val="24"/>
                <w:szCs w:val="24"/>
              </w:rPr>
              <w:t>o</w:t>
            </w:r>
          </w:p>
        </w:tc>
        <w:tc>
          <w:tcPr>
            <w:tcW w:w="6724" w:type="dxa"/>
          </w:tcPr>
          <w:p w14:paraId="7CA0677A" w14:textId="77777777" w:rsidR="003672C7" w:rsidRPr="00B056C5" w:rsidRDefault="009B2824" w:rsidP="00367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CEO</w:t>
            </w:r>
          </w:p>
        </w:tc>
      </w:tr>
      <w:tr w:rsidR="003672C7" w:rsidRPr="00B056C5" w14:paraId="33CE9001" w14:textId="77777777" w:rsidTr="00E747FA">
        <w:tc>
          <w:tcPr>
            <w:tcW w:w="2518" w:type="dxa"/>
          </w:tcPr>
          <w:p w14:paraId="39D0A5ED" w14:textId="77777777" w:rsidR="003672C7" w:rsidRPr="00B056C5" w:rsidRDefault="003672C7" w:rsidP="002E6BA3">
            <w:pPr>
              <w:rPr>
                <w:sz w:val="24"/>
                <w:szCs w:val="24"/>
              </w:rPr>
            </w:pPr>
            <w:r w:rsidRPr="00B056C5">
              <w:rPr>
                <w:sz w:val="24"/>
                <w:szCs w:val="24"/>
              </w:rPr>
              <w:t>Job Summary</w:t>
            </w:r>
          </w:p>
        </w:tc>
        <w:tc>
          <w:tcPr>
            <w:tcW w:w="6724" w:type="dxa"/>
          </w:tcPr>
          <w:p w14:paraId="147A4C9E" w14:textId="77777777" w:rsidR="00E747FA" w:rsidRPr="00B056C5" w:rsidRDefault="00E747FA" w:rsidP="002E6BA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32DA02DF" w14:textId="77777777" w:rsidR="003672C7" w:rsidRPr="00B056C5" w:rsidRDefault="00E747FA" w:rsidP="00E747FA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Creating &amp; enhancing the se</w:t>
            </w:r>
            <w:r w:rsidR="009B2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nsitivity of the stakeholders (P</w:t>
            </w: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arents, organizations,</w:t>
            </w:r>
            <w:r w:rsidR="009B2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NGOs, Funders, Government &amp;</w:t>
            </w: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communities, etc,) is very essential to get the right support and participation for employability interventions &amp; employment opportunities. Advocacy is thus, focused on establishing the right balance of awareness and sensitivity among the parents &amp; organizations on how to help the people with disabilities to lead </w:t>
            </w:r>
            <w:r w:rsidR="00E76BD4"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</w:t>
            </w: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independent and self-reliant life. Advocacy leader shall lead the department and would be responsible to design the interventions to meet the aforesaid objective.</w:t>
            </w:r>
          </w:p>
          <w:p w14:paraId="70ACE4B3" w14:textId="77777777" w:rsidR="00E747FA" w:rsidRPr="00B056C5" w:rsidRDefault="00E747FA" w:rsidP="002E6BA3">
            <w:pPr>
              <w:rPr>
                <w:sz w:val="24"/>
                <w:szCs w:val="24"/>
              </w:rPr>
            </w:pPr>
          </w:p>
        </w:tc>
      </w:tr>
      <w:tr w:rsidR="003672C7" w:rsidRPr="00B056C5" w14:paraId="60B391CF" w14:textId="77777777" w:rsidTr="00E747FA">
        <w:tc>
          <w:tcPr>
            <w:tcW w:w="2518" w:type="dxa"/>
          </w:tcPr>
          <w:p w14:paraId="16773C46" w14:textId="77777777" w:rsidR="003672C7" w:rsidRPr="00B056C5" w:rsidRDefault="003672C7" w:rsidP="002E6BA3">
            <w:pPr>
              <w:rPr>
                <w:sz w:val="24"/>
                <w:szCs w:val="24"/>
              </w:rPr>
            </w:pPr>
            <w:r w:rsidRPr="00B056C5">
              <w:rPr>
                <w:sz w:val="24"/>
                <w:szCs w:val="24"/>
              </w:rPr>
              <w:t>Key Responsibility Areas</w:t>
            </w:r>
          </w:p>
        </w:tc>
        <w:tc>
          <w:tcPr>
            <w:tcW w:w="6724" w:type="dxa"/>
          </w:tcPr>
          <w:p w14:paraId="77500EF6" w14:textId="77777777" w:rsidR="00E747FA" w:rsidRPr="00B056C5" w:rsidRDefault="00E747FA" w:rsidP="00E747FA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Design the strategy of Advocacy to support the overall objective of the organization</w:t>
            </w:r>
          </w:p>
          <w:p w14:paraId="555AE2C9" w14:textId="77777777" w:rsidR="00E747FA" w:rsidRPr="00B056C5" w:rsidRDefault="00E747FA" w:rsidP="00E747FA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Design interventions to raise the level of sensitivity &amp; awareness among the parents of PWDs to attract the early participation of PWDs in employment activities</w:t>
            </w:r>
          </w:p>
          <w:p w14:paraId="1ABB16C2" w14:textId="77777777" w:rsidR="00E747FA" w:rsidRPr="00B056C5" w:rsidRDefault="00E747FA" w:rsidP="00E747FA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Leading round table conferences with the Organizations (across varied sectors) to sensitize them on the employability of PWDs</w:t>
            </w:r>
          </w:p>
          <w:p w14:paraId="1664CCDF" w14:textId="77777777" w:rsidR="00E747FA" w:rsidRPr="00B056C5" w:rsidRDefault="00E747FA" w:rsidP="00E747FA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Engage with the organizations &amp; convert the interested organizations into possible recruiters </w:t>
            </w:r>
          </w:p>
          <w:p w14:paraId="341449EC" w14:textId="77777777" w:rsidR="00E747FA" w:rsidRPr="00B056C5" w:rsidRDefault="00E747FA" w:rsidP="00E747FA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Conduct work-shops for the parents, staff of recruiting organizations &amp; placed candidates to spread awareness and leverage the available opportunities</w:t>
            </w:r>
          </w:p>
          <w:p w14:paraId="1342AA60" w14:textId="77777777" w:rsidR="00BD403D" w:rsidRDefault="00E747FA" w:rsidP="00C021F8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High quality documentation of the intervention &amp; engage with the website expert to publish it at the right forums </w:t>
            </w:r>
          </w:p>
          <w:p w14:paraId="5C8D9ECB" w14:textId="09E11FD5" w:rsidR="00C021F8" w:rsidRDefault="00C021F8" w:rsidP="00C021F8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Digital Fundraising, Change Fundraising, Individual Fundraising, team management.</w:t>
            </w:r>
          </w:p>
          <w:p w14:paraId="3FC00E88" w14:textId="13972F7E" w:rsidR="00C021F8" w:rsidRDefault="00C021F8" w:rsidP="00C021F8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Proposal writing, report writing, drafting proposals.</w:t>
            </w:r>
          </w:p>
          <w:p w14:paraId="79D0F77E" w14:textId="3A308197" w:rsidR="00C021F8" w:rsidRPr="00B056C5" w:rsidRDefault="00C021F8" w:rsidP="00C021F8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Doner acquisition, retention of doner &amp; other CSR activities.</w:t>
            </w:r>
          </w:p>
        </w:tc>
      </w:tr>
      <w:tr w:rsidR="003672C7" w:rsidRPr="00B056C5" w14:paraId="0E5B533A" w14:textId="77777777" w:rsidTr="00E747FA">
        <w:tc>
          <w:tcPr>
            <w:tcW w:w="2518" w:type="dxa"/>
          </w:tcPr>
          <w:p w14:paraId="63EDA7E9" w14:textId="77777777" w:rsidR="003672C7" w:rsidRPr="00B056C5" w:rsidRDefault="003672C7" w:rsidP="002E6BA3">
            <w:pPr>
              <w:rPr>
                <w:sz w:val="24"/>
                <w:szCs w:val="24"/>
              </w:rPr>
            </w:pPr>
            <w:r w:rsidRPr="00B056C5">
              <w:rPr>
                <w:sz w:val="24"/>
                <w:szCs w:val="24"/>
              </w:rPr>
              <w:t>Essential Skills</w:t>
            </w:r>
          </w:p>
        </w:tc>
        <w:tc>
          <w:tcPr>
            <w:tcW w:w="6724" w:type="dxa"/>
          </w:tcPr>
          <w:p w14:paraId="2F4F7D32" w14:textId="77777777" w:rsidR="00E747FA" w:rsidRPr="00B056C5" w:rsidRDefault="00E747FA" w:rsidP="00E747F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Post Graduate in the field of Social work or any other relevant domain</w:t>
            </w:r>
          </w:p>
          <w:p w14:paraId="1782C20E" w14:textId="01FEDC18" w:rsidR="003672C7" w:rsidRPr="00B056C5" w:rsidRDefault="00C021F8" w:rsidP="00E747F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  <w:r w:rsidR="00E747FA"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years of relevant work experience in the social sector</w:t>
            </w:r>
          </w:p>
        </w:tc>
      </w:tr>
      <w:tr w:rsidR="003672C7" w:rsidRPr="00B056C5" w14:paraId="6594DD67" w14:textId="77777777" w:rsidTr="00E747FA">
        <w:tc>
          <w:tcPr>
            <w:tcW w:w="2518" w:type="dxa"/>
          </w:tcPr>
          <w:p w14:paraId="60949E20" w14:textId="77777777" w:rsidR="003672C7" w:rsidRPr="00B056C5" w:rsidRDefault="003672C7" w:rsidP="002E6BA3">
            <w:pPr>
              <w:rPr>
                <w:sz w:val="24"/>
                <w:szCs w:val="24"/>
              </w:rPr>
            </w:pPr>
            <w:r w:rsidRPr="00B056C5">
              <w:rPr>
                <w:sz w:val="24"/>
                <w:szCs w:val="24"/>
              </w:rPr>
              <w:t>Desired Skills</w:t>
            </w:r>
          </w:p>
        </w:tc>
        <w:tc>
          <w:tcPr>
            <w:tcW w:w="6724" w:type="dxa"/>
          </w:tcPr>
          <w:p w14:paraId="40832B75" w14:textId="77777777" w:rsidR="00E747FA" w:rsidRPr="00B056C5" w:rsidRDefault="00E747FA" w:rsidP="00E747F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Strong communication skills &amp; writing skills </w:t>
            </w:r>
          </w:p>
          <w:p w14:paraId="03270EAF" w14:textId="77777777" w:rsidR="00E747FA" w:rsidRPr="00B056C5" w:rsidRDefault="00E747FA" w:rsidP="00E747F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Basic skills of MS Word &amp; MS - Excel</w:t>
            </w:r>
          </w:p>
          <w:p w14:paraId="0C6B07A0" w14:textId="77777777" w:rsidR="00E747FA" w:rsidRPr="00B056C5" w:rsidRDefault="00E747FA" w:rsidP="00E747F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Ability to think innovatively &amp; design out of the box interventions</w:t>
            </w:r>
          </w:p>
          <w:p w14:paraId="01103383" w14:textId="77777777" w:rsidR="003672C7" w:rsidRPr="00B056C5" w:rsidRDefault="00E747FA" w:rsidP="00E747F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56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Comfortable in working in cross-functional teams</w:t>
            </w:r>
          </w:p>
        </w:tc>
      </w:tr>
      <w:tr w:rsidR="003672C7" w:rsidRPr="00B056C5" w14:paraId="38B211C1" w14:textId="77777777" w:rsidTr="00E747FA">
        <w:tc>
          <w:tcPr>
            <w:tcW w:w="2518" w:type="dxa"/>
          </w:tcPr>
          <w:p w14:paraId="1AFEAB8A" w14:textId="77777777" w:rsidR="003672C7" w:rsidRPr="00B056C5" w:rsidRDefault="003672C7" w:rsidP="002E6BA3">
            <w:pPr>
              <w:rPr>
                <w:sz w:val="24"/>
                <w:szCs w:val="24"/>
              </w:rPr>
            </w:pPr>
            <w:r w:rsidRPr="00B056C5">
              <w:rPr>
                <w:sz w:val="24"/>
                <w:szCs w:val="24"/>
              </w:rPr>
              <w:t>Remuneration</w:t>
            </w:r>
          </w:p>
        </w:tc>
        <w:tc>
          <w:tcPr>
            <w:tcW w:w="6724" w:type="dxa"/>
          </w:tcPr>
          <w:p w14:paraId="3707937E" w14:textId="77777777" w:rsidR="003672C7" w:rsidRPr="00B056C5" w:rsidRDefault="00A962EA" w:rsidP="002E6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per the Industry standards</w:t>
            </w:r>
          </w:p>
        </w:tc>
      </w:tr>
    </w:tbl>
    <w:p w14:paraId="225FEFCF" w14:textId="77777777" w:rsidR="00301A35" w:rsidRPr="00B056C5" w:rsidRDefault="00301A35">
      <w:pPr>
        <w:rPr>
          <w:sz w:val="24"/>
          <w:szCs w:val="24"/>
        </w:rPr>
      </w:pPr>
    </w:p>
    <w:sectPr w:rsidR="00301A35" w:rsidRPr="00B056C5" w:rsidSect="00301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3FB"/>
    <w:multiLevelType w:val="hybridMultilevel"/>
    <w:tmpl w:val="218A2F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9DB"/>
    <w:multiLevelType w:val="hybridMultilevel"/>
    <w:tmpl w:val="452C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A7751"/>
    <w:multiLevelType w:val="hybridMultilevel"/>
    <w:tmpl w:val="6F4E6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798844">
    <w:abstractNumId w:val="2"/>
  </w:num>
  <w:num w:numId="2" w16cid:durableId="344601232">
    <w:abstractNumId w:val="1"/>
  </w:num>
  <w:num w:numId="3" w16cid:durableId="96411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C7"/>
    <w:rsid w:val="0002502F"/>
    <w:rsid w:val="001D5341"/>
    <w:rsid w:val="00301A35"/>
    <w:rsid w:val="003672C7"/>
    <w:rsid w:val="00377BBF"/>
    <w:rsid w:val="00410B70"/>
    <w:rsid w:val="007464E6"/>
    <w:rsid w:val="009B2824"/>
    <w:rsid w:val="00A962EA"/>
    <w:rsid w:val="00B056C5"/>
    <w:rsid w:val="00BB0049"/>
    <w:rsid w:val="00BD403D"/>
    <w:rsid w:val="00C021F8"/>
    <w:rsid w:val="00D971FE"/>
    <w:rsid w:val="00E747FA"/>
    <w:rsid w:val="00E7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130C"/>
  <w15:docId w15:val="{D675FE4C-3727-4FEB-A3D6-A1202D65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2C7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C7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747FA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SARTHAK</dc:creator>
  <cp:lastModifiedBy>Pramod Singh</cp:lastModifiedBy>
  <cp:revision>3</cp:revision>
  <dcterms:created xsi:type="dcterms:W3CDTF">2023-04-01T06:59:00Z</dcterms:created>
  <dcterms:modified xsi:type="dcterms:W3CDTF">2023-04-15T09:10:00Z</dcterms:modified>
</cp:coreProperties>
</file>